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DE3" w:rsidRPr="005A1DE3" w:rsidRDefault="005A1DE3" w:rsidP="005A1DE3">
      <w:pPr>
        <w:spacing w:line="420" w:lineRule="exact"/>
        <w:jc w:val="center"/>
        <w:rPr>
          <w:rFonts w:asciiTheme="minorEastAsia" w:eastAsiaTheme="minorEastAsia" w:hAnsiTheme="minorEastAsia"/>
          <w:b/>
          <w:sz w:val="24"/>
          <w:szCs w:val="24"/>
        </w:rPr>
      </w:pPr>
      <w:r w:rsidRPr="005A1DE3">
        <w:rPr>
          <w:rFonts w:asciiTheme="minorEastAsia" w:eastAsiaTheme="minorEastAsia" w:hAnsiTheme="minorEastAsia" w:hint="eastAsia"/>
          <w:b/>
          <w:sz w:val="24"/>
          <w:szCs w:val="24"/>
        </w:rPr>
        <w:t>关于2021级新生基础课程分级、分层教学的通知</w:t>
      </w:r>
    </w:p>
    <w:p w:rsidR="005A1DE3" w:rsidRPr="005A1DE3" w:rsidRDefault="005A1DE3" w:rsidP="005A1DE3">
      <w:pPr>
        <w:spacing w:line="420" w:lineRule="exact"/>
        <w:rPr>
          <w:rFonts w:asciiTheme="minorEastAsia" w:eastAsiaTheme="minorEastAsia" w:hAnsiTheme="minorEastAsia"/>
          <w:sz w:val="24"/>
          <w:szCs w:val="24"/>
        </w:rPr>
      </w:pPr>
      <w:r w:rsidRPr="005A1DE3">
        <w:rPr>
          <w:rFonts w:asciiTheme="minorEastAsia" w:eastAsiaTheme="minorEastAsia" w:hAnsiTheme="minorEastAsia" w:hint="eastAsia"/>
          <w:sz w:val="24"/>
          <w:szCs w:val="24"/>
        </w:rPr>
        <w:t>2021级的同学们：</w:t>
      </w:r>
    </w:p>
    <w:p w:rsidR="005A1DE3" w:rsidRPr="005A1DE3" w:rsidRDefault="005A1DE3" w:rsidP="005A1DE3">
      <w:pPr>
        <w:spacing w:line="420" w:lineRule="exact"/>
        <w:ind w:rightChars="-26" w:right="-57" w:firstLineChars="200" w:firstLine="480"/>
        <w:rPr>
          <w:rFonts w:asciiTheme="minorEastAsia" w:eastAsiaTheme="minorEastAsia" w:hAnsiTheme="minorEastAsia"/>
          <w:sz w:val="24"/>
          <w:szCs w:val="24"/>
        </w:rPr>
      </w:pPr>
      <w:r w:rsidRPr="005A1DE3">
        <w:rPr>
          <w:rFonts w:asciiTheme="minorEastAsia" w:eastAsiaTheme="minorEastAsia" w:hAnsiTheme="minorEastAsia" w:hint="eastAsia"/>
          <w:sz w:val="24"/>
          <w:szCs w:val="24"/>
        </w:rPr>
        <w:t>根据因材施教的原则，为了强化基础课程教学，实现分层次人才培养模式，加强优秀生的培养。学校将在2021级新生入校后采取数学分层次、英语分级教学的教学模式。具体事项通知如下：</w:t>
      </w:r>
    </w:p>
    <w:p w:rsidR="005A1DE3" w:rsidRPr="005A1DE3" w:rsidRDefault="005A1DE3" w:rsidP="005A1DE3">
      <w:pPr>
        <w:widowControl w:val="0"/>
        <w:numPr>
          <w:ilvl w:val="0"/>
          <w:numId w:val="1"/>
        </w:numPr>
        <w:adjustRightInd/>
        <w:snapToGrid/>
        <w:spacing w:after="0" w:line="420" w:lineRule="exact"/>
        <w:jc w:val="both"/>
        <w:rPr>
          <w:rFonts w:asciiTheme="minorEastAsia" w:eastAsiaTheme="minorEastAsia" w:hAnsiTheme="minorEastAsia"/>
          <w:sz w:val="24"/>
          <w:szCs w:val="24"/>
        </w:rPr>
      </w:pPr>
      <w:r w:rsidRPr="005A1DE3">
        <w:rPr>
          <w:rFonts w:asciiTheme="minorEastAsia" w:eastAsiaTheme="minorEastAsia" w:hAnsiTheme="minorEastAsia" w:hint="eastAsia"/>
          <w:sz w:val="24"/>
          <w:szCs w:val="24"/>
        </w:rPr>
        <w:t>英语分级教学</w:t>
      </w:r>
    </w:p>
    <w:p w:rsidR="005A1DE3" w:rsidRPr="005A1DE3" w:rsidRDefault="005A1DE3" w:rsidP="005A1DE3">
      <w:pPr>
        <w:spacing w:line="420" w:lineRule="exact"/>
        <w:ind w:firstLineChars="200" w:firstLine="480"/>
        <w:rPr>
          <w:rFonts w:asciiTheme="minorEastAsia" w:eastAsiaTheme="minorEastAsia" w:hAnsiTheme="minorEastAsia"/>
          <w:sz w:val="24"/>
          <w:szCs w:val="24"/>
        </w:rPr>
      </w:pPr>
      <w:r w:rsidRPr="005A1DE3">
        <w:rPr>
          <w:rFonts w:asciiTheme="minorEastAsia" w:eastAsiaTheme="minorEastAsia" w:hAnsiTheme="minorEastAsia" w:hint="eastAsia"/>
          <w:sz w:val="24"/>
          <w:szCs w:val="24"/>
        </w:rPr>
        <w:t>大学英语采取分级教学，一年级第一学期的大学英语分为“大学英语（初）”“大学英语一”“大学英语二”三个级别，2021级所有新生报到后均需参加英语分级考试。</w:t>
      </w:r>
    </w:p>
    <w:p w:rsidR="005A1DE3" w:rsidRPr="005A1DE3" w:rsidRDefault="005A1DE3" w:rsidP="005A1DE3">
      <w:pPr>
        <w:spacing w:line="420" w:lineRule="exact"/>
        <w:ind w:firstLineChars="200" w:firstLine="480"/>
        <w:rPr>
          <w:rFonts w:asciiTheme="minorEastAsia" w:eastAsiaTheme="minorEastAsia" w:hAnsiTheme="minorEastAsia"/>
          <w:sz w:val="24"/>
          <w:szCs w:val="24"/>
        </w:rPr>
      </w:pPr>
      <w:r w:rsidRPr="005A1DE3">
        <w:rPr>
          <w:rFonts w:asciiTheme="minorEastAsia" w:eastAsiaTheme="minorEastAsia" w:hAnsiTheme="minorEastAsia" w:hint="eastAsia"/>
          <w:sz w:val="24"/>
          <w:szCs w:val="24"/>
        </w:rPr>
        <w:t>根据英语分级考试成绩确定所学英语课程级别。</w:t>
      </w:r>
    </w:p>
    <w:p w:rsidR="005A1DE3" w:rsidRPr="005A1DE3" w:rsidRDefault="005A1DE3" w:rsidP="005A1DE3">
      <w:pPr>
        <w:spacing w:line="420" w:lineRule="exact"/>
        <w:ind w:firstLineChars="200" w:firstLine="480"/>
        <w:rPr>
          <w:rFonts w:asciiTheme="minorEastAsia" w:eastAsiaTheme="minorEastAsia" w:hAnsiTheme="minorEastAsia"/>
          <w:sz w:val="24"/>
          <w:szCs w:val="24"/>
        </w:rPr>
      </w:pPr>
      <w:r w:rsidRPr="005A1DE3">
        <w:rPr>
          <w:rFonts w:asciiTheme="minorEastAsia" w:eastAsiaTheme="minorEastAsia" w:hAnsiTheme="minorEastAsia" w:hint="eastAsia"/>
          <w:sz w:val="24"/>
          <w:szCs w:val="24"/>
        </w:rPr>
        <w:t>考试时间：2021年9月5日晚上19:00。请各位同学做好相关准备。</w:t>
      </w:r>
    </w:p>
    <w:p w:rsidR="005A1DE3" w:rsidRPr="005A1DE3" w:rsidRDefault="005A1DE3" w:rsidP="005A1DE3">
      <w:pPr>
        <w:spacing w:line="420" w:lineRule="exact"/>
        <w:rPr>
          <w:rFonts w:asciiTheme="minorEastAsia" w:eastAsiaTheme="minorEastAsia" w:hAnsiTheme="minorEastAsia"/>
          <w:sz w:val="24"/>
          <w:szCs w:val="24"/>
        </w:rPr>
      </w:pPr>
      <w:r w:rsidRPr="005A1DE3">
        <w:rPr>
          <w:rFonts w:asciiTheme="minorEastAsia" w:eastAsiaTheme="minorEastAsia" w:hAnsiTheme="minorEastAsia" w:hint="eastAsia"/>
          <w:sz w:val="24"/>
          <w:szCs w:val="24"/>
        </w:rPr>
        <w:t>二、数学分层次教学</w:t>
      </w:r>
    </w:p>
    <w:p w:rsidR="005A1DE3" w:rsidRPr="005A1DE3" w:rsidRDefault="005A1DE3" w:rsidP="005A1DE3">
      <w:pPr>
        <w:spacing w:line="420" w:lineRule="exact"/>
        <w:ind w:firstLineChars="200" w:firstLine="480"/>
        <w:rPr>
          <w:rFonts w:asciiTheme="minorEastAsia" w:eastAsiaTheme="minorEastAsia" w:hAnsiTheme="minorEastAsia"/>
          <w:sz w:val="24"/>
          <w:szCs w:val="24"/>
        </w:rPr>
      </w:pPr>
      <w:r w:rsidRPr="005A1DE3">
        <w:rPr>
          <w:rFonts w:asciiTheme="minorEastAsia" w:eastAsiaTheme="minorEastAsia" w:hAnsiTheme="minorEastAsia" w:hint="eastAsia"/>
          <w:sz w:val="24"/>
          <w:szCs w:val="24"/>
        </w:rPr>
        <w:t>为了充分调动学生的学习积极性和主动性，更好地保证高等数学课程的教学效果与教学质量，贯彻“以学生为本”的理念和</w:t>
      </w:r>
      <w:bookmarkStart w:id="0" w:name="_GoBack"/>
      <w:bookmarkEnd w:id="0"/>
      <w:r w:rsidRPr="005A1DE3">
        <w:rPr>
          <w:rFonts w:asciiTheme="minorEastAsia" w:eastAsiaTheme="minorEastAsia" w:hAnsiTheme="minorEastAsia" w:hint="eastAsia"/>
          <w:sz w:val="24"/>
          <w:szCs w:val="24"/>
        </w:rPr>
        <w:t>“分类指导、因材施教”的原则，将工科类、经管类的高等数学分为A、B两个层次教学。</w:t>
      </w:r>
    </w:p>
    <w:p w:rsidR="005A1DE3" w:rsidRPr="005A1DE3" w:rsidRDefault="005A1DE3" w:rsidP="005A1DE3">
      <w:pPr>
        <w:spacing w:line="420" w:lineRule="exact"/>
        <w:ind w:firstLineChars="200" w:firstLine="480"/>
        <w:rPr>
          <w:rFonts w:asciiTheme="minorEastAsia" w:eastAsiaTheme="minorEastAsia" w:hAnsiTheme="minorEastAsia"/>
          <w:sz w:val="24"/>
          <w:szCs w:val="24"/>
        </w:rPr>
      </w:pPr>
      <w:r w:rsidRPr="005A1DE3">
        <w:rPr>
          <w:rFonts w:asciiTheme="minorEastAsia" w:eastAsiaTheme="minorEastAsia" w:hAnsiTheme="minorEastAsia" w:hint="eastAsia"/>
          <w:sz w:val="24"/>
          <w:szCs w:val="24"/>
        </w:rPr>
        <w:t>A层次班按照教育部教学指导委员会制定的教学基本要求并结合全国研究生入学考试高等数学大纲要求进行教学，旨在培养学生掌握相关理论知识，具有较好的数学素养，较强的推理计算能力，为学生考研、竞赛打下坚实的数学基础。</w:t>
      </w:r>
    </w:p>
    <w:p w:rsidR="005A1DE3" w:rsidRPr="005A1DE3" w:rsidRDefault="005A1DE3" w:rsidP="005A1DE3">
      <w:pPr>
        <w:spacing w:line="420" w:lineRule="exact"/>
        <w:ind w:firstLineChars="200" w:firstLine="480"/>
        <w:rPr>
          <w:rFonts w:asciiTheme="minorEastAsia" w:eastAsiaTheme="minorEastAsia" w:hAnsiTheme="minorEastAsia"/>
          <w:sz w:val="24"/>
          <w:szCs w:val="24"/>
        </w:rPr>
      </w:pPr>
      <w:r w:rsidRPr="005A1DE3">
        <w:rPr>
          <w:rFonts w:asciiTheme="minorEastAsia" w:eastAsiaTheme="minorEastAsia" w:hAnsiTheme="minorEastAsia" w:hint="eastAsia"/>
          <w:sz w:val="24"/>
          <w:szCs w:val="24"/>
        </w:rPr>
        <w:t>B层次班按照教育部教学指导委员会制定的教学基本要求进行教学，使学生能够掌握数学基础知识、基本思维、基本方法与技能，为后续专业课的学习打下基础。</w:t>
      </w:r>
    </w:p>
    <w:p w:rsidR="005A1DE3" w:rsidRPr="005A1DE3" w:rsidRDefault="005A1DE3" w:rsidP="005A1DE3">
      <w:pPr>
        <w:spacing w:line="420" w:lineRule="exact"/>
        <w:ind w:firstLineChars="200" w:firstLine="480"/>
        <w:rPr>
          <w:rFonts w:asciiTheme="minorEastAsia" w:eastAsiaTheme="minorEastAsia" w:hAnsiTheme="minorEastAsia"/>
          <w:sz w:val="24"/>
          <w:szCs w:val="24"/>
        </w:rPr>
      </w:pPr>
      <w:r w:rsidRPr="005A1DE3">
        <w:rPr>
          <w:rFonts w:asciiTheme="minorEastAsia" w:eastAsiaTheme="minorEastAsia" w:hAnsiTheme="minorEastAsia" w:hint="eastAsia"/>
          <w:sz w:val="24"/>
          <w:szCs w:val="24"/>
        </w:rPr>
        <w:t>工科类、经管类准备报考研究生且数学基础好的同学选读A层次，其余同学选读B层次。各位同学应结合自身发展需要，经过充分考虑，开学后完成数学分层次教学的自主选课。</w:t>
      </w:r>
    </w:p>
    <w:p w:rsidR="005A1DE3" w:rsidRPr="005A1DE3" w:rsidRDefault="005A1DE3" w:rsidP="005A1DE3">
      <w:pPr>
        <w:spacing w:line="420" w:lineRule="exact"/>
        <w:ind w:right="240"/>
        <w:jc w:val="right"/>
        <w:rPr>
          <w:rFonts w:asciiTheme="minorEastAsia" w:eastAsiaTheme="minorEastAsia" w:hAnsiTheme="minorEastAsia"/>
          <w:sz w:val="24"/>
          <w:szCs w:val="24"/>
        </w:rPr>
      </w:pPr>
      <w:r w:rsidRPr="005A1DE3">
        <w:rPr>
          <w:rFonts w:asciiTheme="minorEastAsia" w:eastAsiaTheme="minorEastAsia" w:hAnsiTheme="minorEastAsia" w:hint="eastAsia"/>
          <w:sz w:val="24"/>
          <w:szCs w:val="24"/>
        </w:rPr>
        <w:t>教务处</w:t>
      </w:r>
    </w:p>
    <w:p w:rsidR="005A1DE3" w:rsidRPr="005A1DE3" w:rsidRDefault="005A1DE3" w:rsidP="005A1DE3">
      <w:pPr>
        <w:spacing w:line="420" w:lineRule="exact"/>
        <w:jc w:val="right"/>
        <w:rPr>
          <w:rFonts w:asciiTheme="minorEastAsia" w:eastAsiaTheme="minorEastAsia" w:hAnsiTheme="minorEastAsia" w:hint="eastAsia"/>
          <w:sz w:val="24"/>
          <w:szCs w:val="24"/>
        </w:rPr>
      </w:pPr>
      <w:r w:rsidRPr="005A1DE3">
        <w:rPr>
          <w:rFonts w:asciiTheme="minorEastAsia" w:eastAsiaTheme="minorEastAsia" w:hAnsiTheme="minorEastAsia" w:hint="eastAsia"/>
          <w:sz w:val="24"/>
          <w:szCs w:val="24"/>
        </w:rPr>
        <w:t>2021年8月</w:t>
      </w:r>
    </w:p>
    <w:p w:rsidR="004358AB" w:rsidRPr="005A1DE3" w:rsidRDefault="004358AB" w:rsidP="005A1DE3">
      <w:pPr>
        <w:spacing w:line="420" w:lineRule="exact"/>
        <w:rPr>
          <w:rFonts w:asciiTheme="minorEastAsia" w:eastAsiaTheme="minorEastAsia" w:hAnsiTheme="minorEastAsia"/>
          <w:sz w:val="24"/>
          <w:szCs w:val="24"/>
        </w:rPr>
      </w:pPr>
    </w:p>
    <w:sectPr w:rsidR="004358AB" w:rsidRPr="005A1DE3" w:rsidSect="005A1DE3">
      <w:pgSz w:w="11906" w:h="16838"/>
      <w:pgMar w:top="1440" w:right="17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726" w:rsidRDefault="008A0726" w:rsidP="005A1DE3">
      <w:pPr>
        <w:spacing w:after="0"/>
      </w:pPr>
      <w:r>
        <w:separator/>
      </w:r>
    </w:p>
  </w:endnote>
  <w:endnote w:type="continuationSeparator" w:id="0">
    <w:p w:rsidR="008A0726" w:rsidRDefault="008A0726" w:rsidP="005A1D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726" w:rsidRDefault="008A0726" w:rsidP="005A1DE3">
      <w:pPr>
        <w:spacing w:after="0"/>
      </w:pPr>
      <w:r>
        <w:separator/>
      </w:r>
    </w:p>
  </w:footnote>
  <w:footnote w:type="continuationSeparator" w:id="0">
    <w:p w:rsidR="008A0726" w:rsidRDefault="008A0726" w:rsidP="005A1D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D057C5"/>
    <w:multiLevelType w:val="singleLevel"/>
    <w:tmpl w:val="C2D057C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5A1DE3"/>
    <w:rsid w:val="006C0942"/>
    <w:rsid w:val="008A0726"/>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1DE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A1DE3"/>
    <w:rPr>
      <w:rFonts w:ascii="Tahoma" w:hAnsi="Tahoma"/>
      <w:sz w:val="18"/>
      <w:szCs w:val="18"/>
    </w:rPr>
  </w:style>
  <w:style w:type="paragraph" w:styleId="a4">
    <w:name w:val="footer"/>
    <w:basedOn w:val="a"/>
    <w:link w:val="Char0"/>
    <w:uiPriority w:val="99"/>
    <w:semiHidden/>
    <w:unhideWhenUsed/>
    <w:rsid w:val="005A1DE3"/>
    <w:pPr>
      <w:tabs>
        <w:tab w:val="center" w:pos="4153"/>
        <w:tab w:val="right" w:pos="8306"/>
      </w:tabs>
    </w:pPr>
    <w:rPr>
      <w:sz w:val="18"/>
      <w:szCs w:val="18"/>
    </w:rPr>
  </w:style>
  <w:style w:type="character" w:customStyle="1" w:styleId="Char0">
    <w:name w:val="页脚 Char"/>
    <w:basedOn w:val="a0"/>
    <w:link w:val="a4"/>
    <w:uiPriority w:val="99"/>
    <w:semiHidden/>
    <w:rsid w:val="005A1DE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2021-07-31T03:54:00Z</dcterms:modified>
</cp:coreProperties>
</file>